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5月11日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必做：1.朗读《小壁虎借尾巴》，书空写字栏生字。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2.预习《语文园地八》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必做：朗读课本26-37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必做：1.朗读《小壁虎借尾巴》。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2.和家长交流：小壁虎分别找谁借尾巴？结果怎么样？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必做：朗读课本26-37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朗读《小壁虎借尾巴》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预习《语文园地八》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必做：朗读课本26-37页。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朗读《小壁虎借尾巴》。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预习《语文园地八》。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必做：朗读课无本26-37.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朗读《小壁虎借尾巴》。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预习《语文园地八》。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必做：朗读课本26-37.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必做：1.和大人一起演一演《小壁虎借尾巴》。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 小壁虎都找谁借过尾巴，结果怎么样？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3.预习《语文园地八》。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必做：1，朗读《小壁虎借尾巴》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2，说一说小壁虎找谁借过尾巴，结果怎么样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必做：朗读课本26-37.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必做：1.读《小壁虎借尾巴》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2.说一说小壁虎找谁借尾巴，结果怎么样。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必做：朗读课本26-37.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作业一：跳绳1分钟一组、坐位体前屈30秒一组、仰卧起坐15个一组，每个项目做1组。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朗读</w:t>
            </w:r>
            <w:r>
              <w:rPr>
                <w:sz w:val="21"/>
                <w:rFonts w:ascii="Calibri" w:hAnsi="Calibri" w:cs="Calibri" w:eastAsia="Calibri"/>
              </w:rPr>
              <w:t xml:space="preserve">23</w:t>
            </w:r>
            <w:r>
              <w:rPr>
                <w:sz w:val="21"/>
                <w:rFonts w:ascii="宋体" w:hAnsi="宋体" w:cs="宋体" w:eastAsia="宋体"/>
              </w:rPr>
              <w:t xml:space="preserve">祖先的摇篮；</w:t>
            </w:r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朗读识字开案（园地</w:t>
            </w:r>
            <w:r>
              <w:rPr>
                <w:sz w:val="21"/>
                <w:rFonts w:ascii="Calibri" w:hAnsi="Calibri" w:cs="Calibri" w:eastAsia="Calibri"/>
              </w:rPr>
              <w:t xml:space="preserve">7</w:t>
            </w:r>
            <w:r>
              <w:rPr>
                <w:sz w:val="21"/>
                <w:rFonts w:ascii="宋体" w:hAnsi="宋体" w:cs="宋体" w:eastAsia="宋体"/>
              </w:rPr>
              <w:t xml:space="preserve">和</w:t>
            </w:r>
            <w:r>
              <w:rPr>
                <w:sz w:val="21"/>
                <w:rFonts w:ascii="Calibri" w:hAnsi="Calibri" w:cs="Calibri" w:eastAsia="Calibri"/>
              </w:rPr>
              <w:t xml:space="preserve">23</w:t>
            </w:r>
            <w:r>
              <w:rPr>
                <w:sz w:val="21"/>
                <w:rFonts w:ascii="宋体" w:hAnsi="宋体" w:cs="宋体" w:eastAsia="宋体"/>
              </w:rPr>
              <w:t xml:space="preserve">课）</w:t>
            </w:r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预习</w:t>
            </w:r>
            <w:r>
              <w:rPr>
                <w:sz w:val="21"/>
                <w:rFonts w:ascii="Calibri" w:hAnsi="Calibri" w:cs="Calibri" w:eastAsia="Calibri"/>
              </w:rPr>
              <w:t xml:space="preserve">24</w:t>
            </w:r>
            <w:r>
              <w:rPr>
                <w:sz w:val="21"/>
                <w:rFonts w:ascii="宋体" w:hAnsi="宋体" w:cs="宋体" w:eastAsia="宋体"/>
              </w:rPr>
              <w:t xml:space="preserve">课（四步预习法）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必做：1.预习课文39-41，跟读3遍；2.跟唱儿歌3遍。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必做：1.朗读23课课文、字卡，复习词语。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2.预习24课，圈、标、读、偏旁、组词。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复习M3U3单词句型表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背M3单词，准备明天默写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必做：1朗读23课课文，字卡，背笔顺。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2预习24课，读课文，标，读，画，圈。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复习m3u3单词句型表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背M3单词，准备明天默写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必做：1朗读23课课文，字卡，背笔顺。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2预习24课，读课文，标，读，画，圈。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复习m3u3单词句型表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背M3单词，准备明天默写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必做：复习《祖先的摇篮》读课文3遍，卡片5遍，词语要会写。预习《当世界年纪还小的时候》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朗读背诵M3U3知识点。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朗读p26-37课文。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复习《祖先的摇篮》。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当一当小诗人，说一说仿句。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预习《当世界年计还小的时候》。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朗读背诵M3U3知识点。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朗读p26-37课文。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1.朗读</w:t>
            </w:r>
            <w:r>
              <w:rPr>
                <w:sz w:val="21"/>
                <w:rFonts w:ascii="Calibri" w:hAnsi="Calibri" w:cs="Calibri" w:eastAsia="Calibri"/>
              </w:rPr>
              <w:t xml:space="preserve">《</w:t>
            </w:r>
            <w:r>
              <w:rPr>
                <w:sz w:val="21"/>
                <w:rFonts w:ascii="宋体" w:hAnsi="宋体" w:cs="宋体" w:eastAsia="宋体"/>
              </w:rPr>
              <w:t xml:space="preserve">祖先的摇篮》课文字卡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2.复习23课词语（准备默写）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预习</w:t>
            </w:r>
            <w:r>
              <w:rPr>
                <w:sz w:val="21"/>
                <w:rFonts w:ascii="Calibri" w:hAnsi="Calibri" w:cs="Calibri" w:eastAsia="Calibri"/>
              </w:rPr>
              <w:t xml:space="preserve">24</w:t>
            </w:r>
            <w:r>
              <w:rPr>
                <w:sz w:val="21"/>
                <w:rFonts w:ascii="宋体" w:hAnsi="宋体" w:cs="宋体" w:eastAsia="宋体"/>
              </w:rPr>
              <w:t xml:space="preserve">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1、熟读P37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2、复查单元练习卷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复习第23课（读，拼读，书空，看课后练习，读识字卡片）。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预习第24课。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找找生活中的三角形，他们都有什么特点？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朗读背诵M3U3知识点。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朗读p26-37课文。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作业一：跳绳1分钟一组、坐位体前屈30秒一组、仰卧起坐15个一组，每个项目做2组。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作业二：居家运动指南中选择任意两项打卡，每项40秒以上。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1、誊写作文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2、读22课3遍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完成M3U3单元小练习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2.背诵P26,P29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必做：1.完成语文书84页仿写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2.抄写识字加油站词语（每个两遍）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2.M3U3 小练习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必做：1、扩写：雨下得真大；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2、默写语文园地六日积月累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2.M3U3小练习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默写语文园地六日积月累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写字册22课。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必做：改句型12道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选做：国学经典诵读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1、完成写字册22课；</w:t>
            </w:r>
          </w:p>
          <w:p>
            <w:pPr/>
            <w:r>
              <w:t xml:space="preserve">2、朗读课文22课，语音上传；</w:t>
            </w:r>
          </w:p>
          <w:p>
            <w:pPr/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必做：改句型12道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必做：1、写字b册第22课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2、订正智能练习（第11课和第12课）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3、预习第22课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必做：1.完成M3U3 单元小练习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背诵P26, P29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8">
    <w:abstractNumId w:val="7"/>
  </w:num>
  <w:num w:numId="10">
    <w:abstractNumId w:val="9"/>
  </w:num>
  <w:num w:numId="3">
    <w:abstractNumId w:val="2"/>
  </w:num>
  <w:num w:numId="4">
    <w:abstractNumId w:val="3"/>
  </w:num>
  <w:num w:numId="9">
    <w:abstractNumId w:val="8"/>
  </w:num>
  <w:num w:numId="2">
    <w:abstractNumId w:val="1"/>
  </w:num>
  <w:num w:numId="1">
    <w:abstractNumId w:val="0"/>
  </w:num>
  <w:num w:numId="6">
    <w:abstractNumId w:val="5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