
<file path=[Content_Types].xml><?xml version="1.0" encoding="utf-8"?>
<Types xmlns="http://schemas.openxmlformats.org/package/2006/content-types">
  <Default ContentType="image/png" Extension="png"/>
  <Default ContentType="image/png" Extension="tmp"/>
  <Default ContentType="image/jpeg" Extension="jpeg"/>
  <Default ContentType="image/jpeg" Extension="jpg!d"/>
  <Default ContentType="image/jpg" Extension="jpg"/>
  <Default ContentType="image/webp" Extension="webp"/>
  <Default ContentType="image/bmp" Extension="bmp"/>
  <Default ContentType="image/gif" Extension="gif"/>
  <Default ContentType="image/tiff" Extension="tiff"/>
  <Default ContentType="image/x-wmf" Extension="wmf"/>
  <Default ContentType="image/x-wmf" Extension="bin"/>
  <Default ContentType="image/x-emf" Extension="emf"/>
  <Default ContentType="image/aces" Extension="exr"/>
  <Default ContentType="image/x-icon" Extension="ico"/>
  <Default ContentType="application/vnd.openxmlformats-package.relationships+xml" Extension="rels"/>
  <Default ContentType="application/xml" Extension="xml"/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
  <Relationship Id="rId1" Type="http://schemas.openxmlformats.org/package/2006/relationships/metadata/core-properties" Target="docProps/core.xml" />
  <Relationship Id="rId2" Type="http://schemas.openxmlformats.org/officeDocument/2006/relationships/extended-properties" Target="docProps/app.xml" />
  <Relationship Id="rId3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w15="http://schemas.microsoft.com/office/word/2012/wordml" mc:Ignorable="w14 w15 wp14">
  <w:body>
    <w:p>
      <w:pPr>
        <w:jc w:val="center"/>
        <w:rPr>
          <w:sz w:val="36"/>
          <w:rFonts w:hint="eastAsia"/>
          <w:b w:val="1"/>
          <w:vertAlign w:val="baseline"/>
        </w:rPr>
      </w:pPr>
      <w:r>
        <w:rPr>
          <w:sz w:val="36"/>
          <w:rFonts w:hint="eastAsia"/>
          <w:b w:val="1"/>
          <w:vertAlign w:val="baseline"/>
        </w:rPr>
        <w:t xml:space="preserve">安师附小每日</w:t>
      </w:r>
      <w:r>
        <w:rPr>
          <w:sz w:val="36"/>
          <w:rFonts w:hint="default"/>
          <w:b w:val="1"/>
          <w:vertAlign w:val="baseline"/>
        </w:rPr>
        <w:t xml:space="preserve">课后</w:t>
      </w:r>
      <w:r>
        <w:rPr>
          <w:sz w:val="36"/>
          <w:rFonts w:hint="eastAsia"/>
          <w:b w:val="1"/>
          <w:vertAlign w:val="baseline"/>
        </w:rPr>
        <w:t xml:space="preserve">作业公示</w:t>
      </w:r>
    </w:p>
    <w:tbl>
      <w:tblPr>
        <w:tblStyle w:val="4"/>
        <w:tblBorders>
          <w:left w:val="single" w:sz="4" w:space="0" w:color="000000"/>
          <w:right w:val="single" w:sz="4" w:space="0" w:color="000000"/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W w:w="13590" w:type="dxa"/>
        <w:tblInd w:w="0" w:type="dxa"/>
        <w:tblLayout w:type="fixed"/>
        <w:tblCellMar>
          <w:top w:w="0" w:type="dxa"/>
          <w:bottom w:w="0" w:type="dxa"/>
          <w:left w:w="108" w:type="dxa"/>
          <w:right w:w="108" w:type="dxa"/>
        </w:tblCellMar>
        <w:tblpPr w:leftFromText="180" w:rightFromText="180" w:horzAnchor="page" w:vertAnchor="text" w:tblpX="1712" w:tblpY="725"/>
      </w:tblPr>
      <w:tblGrid>
        <w:gridCol w:w="1455"/>
        <w:gridCol w:w="3315"/>
        <w:gridCol w:w="690"/>
        <w:gridCol w:w="3030"/>
        <w:gridCol w:w="705"/>
        <w:gridCol w:w="2775"/>
        <w:gridCol w:w="675"/>
        <w:gridCol w:w="945"/>
      </w:tblGrid>
      <w:tr>
        <w:trPr>
          <w:trHeight w:val="600" w:hRule="atLeast"/>
        </w:trPr>
        <w:tc>
          <w:tcPr>
            <w:tcW w:w="13590" w:type="dxa"/>
            <w:gridSpan w:val="8"/>
          </w:tcPr>
          <w:p>
            <w:pPr>
              <w:keepLines w:val="0"/>
              <w:keepNext w:val="0"/>
              <w:spacing w:before="0" w:after="0" w:afterAutoSpacing="0"/>
              <w:jc w:val="left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color w:val="FF0000"/>
                <w:b w:val="1"/>
                <w:vertAlign w:val="baseline"/>
              </w:rPr>
              <w:t xml:space="preserve">时长单位：分钟</w:t>
            </w:r>
            <w:r>
              <w:rPr>
                <w:rFonts w:hint="eastAsia"/>
                <w:vertAlign w:val="baseline"/>
              </w:rPr>
              <w:t xml:space="preserve">  </w:t>
            </w:r>
            <w:r>
              <w:rPr>
                <w:rFonts w:hint="eastAsia"/>
                <w:color w:val="0000FF"/>
                <w:vertAlign w:val="baseline"/>
              </w:rPr>
              <w:t xml:space="preserve">（教师只需填写数字）  </w:t>
            </w:r>
            <w:r>
              <w:rPr>
                <w:rFonts w:hint="eastAsia"/>
                <w:vertAlign w:val="baseline"/>
              </w:rPr>
              <w:t xml:space="preserve">                                                                    </w:t>
            </w:r>
            <w:r>
              <w:rPr>
                <w:sz w:val="28"/>
                <w:rFonts w:hint="default"/>
                <w:b w:val="1"/>
                <w:vertAlign w:val="baseline"/>
              </w:rPr>
              <w:t xml:space="preserve">202</w:t>
            </w:r>
            <w:r>
              <w:rPr>
                <w:sz w:val="28"/>
                <w:rFonts w:hint="eastAsia"/>
                <w:b w:val="1"/>
                <w:vertAlign w:val="baseline"/>
              </w:rPr>
              <w:t xml:space="preserve">2 年 9月20日</w:t>
            </w:r>
          </w:p>
        </w:tc>
      </w:tr>
      <w:tr>
        <w:trPr>
          <w:trHeight w:val="424" w:hRule="atLeast"/>
        </w:trPr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语文</w:t>
            </w:r>
          </w:p>
        </w:tc>
        <w:tc>
          <w:tcPr>
            <w:tcW w:w="69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时长</w:t>
            </w:r>
          </w:p>
        </w:tc>
        <w:tc>
          <w:tcPr>
            <w:tcW w:w="303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数学</w:t>
            </w:r>
          </w:p>
        </w:tc>
        <w:tc>
          <w:tcPr>
            <w:tcW w:w="70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英语</w:t>
            </w:r>
          </w:p>
        </w:tc>
        <w:tc>
          <w:tcPr>
            <w:tcW w:w="6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94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总时长</w:t>
            </w:r>
          </w:p>
        </w:tc>
      </w:tr>
      <w:tr>
        <w:trPr>
          <w:trHeight w:val="355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一（1）班</w:t>
            </w:r>
          </w:p>
        </w:tc>
        <w:tc>
          <w:tcPr>
            <w:tcW w:w="331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1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指读识字4《日月水火》课文和生字，书空田字格中生字前两个字“日、田”。</w:t>
            </w:r>
          </w:p>
          <w:p>
            <w:pPr>
              <w:keepLines w:val="0"/>
              <w:keepNext w:val="0"/>
              <w:ind/>
              <w:numPr>
                <w:ilvl w:val="0"/>
                <w:numId w:val="1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抽读识字卡片“日、月、水、火、山、石、田、禾”七个生字并组词（1-2个）。</w:t>
            </w:r>
          </w:p>
          <w:p>
            <w:pPr>
              <w:keepLines w:val="0"/>
              <w:keepNext w:val="0"/>
              <w:ind/>
              <w:numPr>
                <w:ilvl w:val="0"/>
                <w:numId w:val="1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书空并识记所学笔画：横折、弯钩、撇、点、捺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必做：1.熟练背诵1-6的数字儿歌。2.说一说、写一写、背一背6-9的分与合。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必做：1.读一读五官的单词face, nose, eye, nose, ear, mouth.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 向爸爸妈妈介绍自己的五官：This is my...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5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25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选做：和家人在生活中找一找其他象形字，并试着画一画。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选做：复习《几个与第几个》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一（2）班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必做：练习握笔姿势、坐姿，建议用学过的字“一二三上口耳目手”。下笔不要太用力，也不要太轻。桌面上不要放多余的物品。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必做：1、预习数学书11-12页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必做：1.读一读五官的单词face, nose, eye, nose, ear, mouth.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 向爸爸妈妈介绍自己的五官：This is my...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</w:tr>
      <w:tr>
        <w:trPr>
          <w:trHeight w:val="304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选做：课外阅读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一（3）班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1.</w:t>
            </w:r>
            <w:r>
              <w:t xml:space="preserve">指读识字4《日月水火》课文和生字，书空田字格中生字前两个字“日、田”。</w:t>
            </w:r>
          </w:p>
          <w:p>
            <w:pPr>
              <w:spacing w:before="0" w:after="0"/>
            </w:pPr>
            <w:r>
              <w:t xml:space="preserve">2.书空并识记所</w:t>
            </w:r>
            <w:r>
              <w:rPr>
                <w:sz w:val="22"/>
                <w:rFonts w:hint="eastAsia"/>
                <w:b w:val="0"/>
                <w:vertAlign w:val="baseline"/>
              </w:rPr>
              <w:t xml:space="preserve">学笔画</w:t>
            </w:r>
            <w:r>
              <w:t xml:space="preserve">：横、竖、横折、弯钩、撇。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必做：1、复习数学书11-12页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必做：1.读一读五官的单词face, nose, eye, nose, ear, mouth.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 向爸爸妈妈介绍自己的五官：This is my...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</w:tr>
      <w:tr>
        <w:trPr>
          <w:trHeight w:val="765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选做：手指操：</w:t>
            </w:r>
            <w:r>
              <w:rPr>
                <w:sz w:val="22"/>
                <w:rFonts w:hint="eastAsia"/>
                <w:b w:val="0"/>
                <w:vertAlign w:val="baseline"/>
              </w:rPr>
              <w:t xml:space="preserve">两个拇指,弯弯腰,点点头；两个小指,钩一钩,做朋友;两个手掌,碰一碰,拍拍手。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4140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一（4）班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1.</w:t>
            </w:r>
            <w:r>
              <w:t xml:space="preserve">指读识字4《日月水火》课文和生字，书空田字格中生字笔顺“日、火”给家长听，过关后家长在课题左上角签名。</w:t>
            </w:r>
          </w:p>
          <w:p>
            <w:pPr>
              <w:spacing w:before="0" w:after="0"/>
            </w:pPr>
            <w:r>
              <w:t xml:space="preserve">2.抽读识字卡片“日、月、水、火、山、石、田、禾”七个生字并组词（1-2个）。</w:t>
            </w:r>
          </w:p>
          <w:p>
            <w:pPr>
              <w:spacing w:before="0" w:after="0"/>
            </w:pPr>
            <w:r>
              <w:t xml:space="preserve">3、书空并识记所学笔画：横折、弯钩、撇、点、捺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必做：说一说1-7的数字歌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必做：听录音，预习M1U1课文，尝试跟读。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25</w:t>
            </w:r>
          </w:p>
        </w:tc>
      </w:tr>
      <w:tr>
        <w:trPr>
          <w:trHeight w:val="292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选做：和家人在生活中找一找其他象形字，并试着画一画。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选做：欣赏儿歌，和家人一起跟随音乐律动。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04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一（5）班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1.练习正确的握笔姿势、坐姿，建议用学过的字“一二三上口耳目手”。下笔不要太用力，也不要太轻。桌面上不要放多余的物品。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2.课本第89页《用多大的声音》，和家长说一说：课本中的三个场合要用多大的声音说话？你还知道哪些场合要大声说，哪些场合要小声说？并说说原因。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必做：说一说1-7的数字歌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必做：听录音，预习M1U1课文，尝试跟读。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8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23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选做：亲子阅读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一（6）班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ind/>
            </w:pPr>
            <w:r>
              <w:t xml:space="preserve">1、将识字第四课 日月水火 生字（需组词）、课文、“日、田、禾、火”四个字的笔顺指读给家长听，过关后请家长在课题旁边签上家长的姓名。</w:t>
            </w:r>
          </w:p>
          <w:p>
            <w:pPr/>
            <w:r>
              <w:t xml:space="preserve">2、预习识字第五课 对韵歌，包括生字、课文。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必做：1、和爸爸妈妈一起观看规范书写数字视频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2、和爸爸妈妈说说如何规范书写0-9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必做：听录音，跟读课本2-3页3遍。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8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28</w:t>
            </w:r>
          </w:p>
        </w:tc>
      </w:tr>
      <w:tr>
        <w:trPr>
          <w:trHeight w:val="319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选做：亲子阅读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选做：学唱第5页歌曲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一（7）班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1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指读识字4《日月水火》课文和生字，熟练规范书空田字格中生字笔顺“日、田、禾、火”给家长听。</w:t>
            </w:r>
          </w:p>
          <w:p>
            <w:pPr>
              <w:keepLines w:val="0"/>
              <w:keepNext w:val="0"/>
              <w:ind/>
              <w:numPr>
                <w:ilvl w:val="0"/>
                <w:numId w:val="1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抽读识字卡片“日、月、水、火、山、石、田、禾”七个生字并组词（1-2个）。</w:t>
            </w:r>
          </w:p>
          <w:p>
            <w:pPr>
              <w:keepLines w:val="0"/>
              <w:keepNext w:val="0"/>
              <w:ind/>
              <w:numPr>
                <w:ilvl w:val="0"/>
                <w:numId w:val="1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书空并识记所学笔画：横折、弯钩、撇、点、捺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  <w:r>
              <w:t xml:space="preserve">1、复习数学书第14页</w:t>
              <w:br w:type="textWrapping"/>
              <w:t xml:space="preserve">2、预习数学书第15、16页</w:t>
              <w:br w:type="textWrapping"/>
              <w:t xml:space="preserve">3、说一说如何规范书写8和9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必做：听录音，预习M1U1课文，尝试跟读。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8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28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选做：亲子阅读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一年级本周体育小任务：</w:t>
            </w:r>
          </w:p>
        </w:tc>
        <w:tc>
          <w:tcPr>
            <w:tcW w:w="12135" w:type="dxa"/>
            <w:gridSpan w:val="7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b w:val="1"/>
                <w:vertAlign w:val="baseline"/>
                <w:kern w:val="2"/>
              </w:rPr>
            </w:pPr>
            <w:r>
              <w:rPr>
                <w:sz w:val="21"/>
                <w:rFonts w:ascii="宋体" w:hAnsi="宋体" w:cs="宋体" w:eastAsia="宋体" w:hint="eastAsia"/>
              </w:rPr>
              <w:t xml:space="preserve">1分钟跳绳3组，学习广播操：复习：第三节踢腿运动、第四节体侧运动、第五节体转运动，预习第六节腹背运动、第七节跳跃运动、第八节整理运动。</w:t>
            </w:r>
          </w:p>
        </w:tc>
      </w:tr>
      <w:tr>
        <w:trPr/>
        <w:tc>
          <w:tcPr>
            <w:tcW w:w="13590" w:type="dxa"/>
            <w:gridSpan w:val="8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/>
          </w:p>
        </w:tc>
      </w:tr>
      <w:tr>
        <w:trPr>
          <w:trHeight w:val="495" w:hRule="atLeast"/>
        </w:trPr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语文</w:t>
            </w:r>
          </w:p>
        </w:tc>
        <w:tc>
          <w:tcPr>
            <w:tcW w:w="69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时长</w:t>
            </w:r>
          </w:p>
        </w:tc>
        <w:tc>
          <w:tcPr>
            <w:tcW w:w="303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数学</w:t>
            </w:r>
          </w:p>
        </w:tc>
        <w:tc>
          <w:tcPr>
            <w:tcW w:w="70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英语</w:t>
            </w:r>
          </w:p>
        </w:tc>
        <w:tc>
          <w:tcPr>
            <w:tcW w:w="6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94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总时长</w:t>
            </w:r>
          </w:p>
        </w:tc>
      </w:tr>
      <w:tr>
        <w:trPr>
          <w:trHeight w:val="250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二（1）班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必做：1.背诵《拍手歌》。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2.书空《树之歌》要写的生字。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必做：复习看图写乘法算式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必做：1、复习背诵P6-9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2、预习P10-11，听录音跟读3遍。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>
          <w:trHeight w:val="304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295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二（2）班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必做：1.背诵《树之歌》，熟读课后第二题。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2.按要求预习《拍手歌》。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必做：预习书p14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必做：1、复习背诵P6-9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2、预习P10-11，听录音跟读3遍。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>
          <w:trHeight w:val="495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选做：阅读打卡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15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二（3）班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2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背诵《树之歌》，口头完成课后题二、三题</w:t>
            </w:r>
          </w:p>
          <w:p>
            <w:pPr>
              <w:keepLines w:val="0"/>
              <w:keepNext w:val="0"/>
              <w:ind/>
              <w:numPr>
                <w:ilvl w:val="0"/>
                <w:numId w:val="2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读一读</w:t>
            </w:r>
            <w:r>
              <w:rPr>
                <w:rFonts w:hint="eastAsia"/>
                <w:vertAlign w:val="baseline"/>
              </w:rPr>
              <w:t xml:space="preserve">“橡树、桃树、榆树、柳树、槐树、山楂树、槐树、石榴树、柿子树”</w:t>
            </w:r>
          </w:p>
          <w:p>
            <w:pPr>
              <w:keepLines w:val="0"/>
              <w:keepNext w:val="0"/>
              <w:ind/>
              <w:numPr>
                <w:ilvl w:val="0"/>
                <w:numId w:val="2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按照要求预习《拍手歌》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必做：复习看图写乘法算式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1515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二（4）班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3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背诵《拍手歌》</w:t>
            </w:r>
          </w:p>
          <w:p>
            <w:pPr>
              <w:keepLines w:val="0"/>
              <w:keepNext w:val="0"/>
              <w:ind/>
              <w:numPr>
                <w:ilvl w:val="0"/>
                <w:numId w:val="3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准备默写《拍手歌》课后要写字。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必做：预习书p14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必做：1.背诵课本10、13页，视频打卡；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2.大声朗读M1U2-P2小练习和M1U2单元练习。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49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二（5）班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必做：1.背诵《拍手歌》。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2.预习《田家四季歌》。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必做：画一画几个几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必做：1.背诵课本10、13页，视频打卡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二（6）班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必做：1.背诵《拍手歌》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2.大声朗读《拍手歌》的识字卡片+词语表+田字格生字。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3.预习《田家四季歌》。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必做：画一画几个几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必做：1.背诵课本7,8页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2.预习10-13页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>
          <w:trHeight w:val="319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二（7）班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必做：复习《拍手歌》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背诵《拍手歌》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必做：预习书13页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必做：1.背诵课本7，8页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2.预习12页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3.拼读背诵单词seven, eight, nine, ten,视频打卡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79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二（8）班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必做：1.背诵《拍手歌》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2.大声朗读《拍手歌》的识字卡片+词语表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3.预习《田家四季歌》。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必做：预习书13页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必做：1.背诵课本10，11页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2.拼读单词seven, eight, nine, ten，背诵打卡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选做：课外阅读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二年级本周体育小任务：</w:t>
            </w:r>
          </w:p>
        </w:tc>
        <w:tc>
          <w:tcPr>
            <w:tcW w:w="12135" w:type="dxa"/>
            <w:gridSpan w:val="7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ascii="宋体" w:hAnsi="宋体" w:cs="宋体" w:eastAsia="宋体" w:hint="eastAsia"/>
              </w:rPr>
              <w:t xml:space="preserve">1分钟跳绳3组，复习广播操一遍；仰卧起坐1分钟3组；坐位体前屈20秒一组3组。</w:t>
            </w:r>
          </w:p>
        </w:tc>
      </w:tr>
      <w:tr>
        <w:trPr/>
        <w:tc>
          <w:tcPr>
            <w:tcW w:w="13590" w:type="dxa"/>
            <w:gridSpan w:val="8"/>
          </w:tcPr>
          <w:p>
            <w:pPr>
              <w:keepLines w:val="0"/>
              <w:keepNext w:val="0"/>
              <w:spacing w:before="0" w:after="0" w:afterAutoSpacing="0"/>
              <w:rPr>
                <w:rFonts w:hint="eastAsia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语文</w:t>
            </w:r>
          </w:p>
        </w:tc>
        <w:tc>
          <w:tcPr>
            <w:tcW w:w="69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时长</w:t>
            </w:r>
          </w:p>
        </w:tc>
        <w:tc>
          <w:tcPr>
            <w:tcW w:w="303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数学</w:t>
            </w:r>
          </w:p>
        </w:tc>
        <w:tc>
          <w:tcPr>
            <w:tcW w:w="70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英语</w:t>
            </w:r>
          </w:p>
        </w:tc>
        <w:tc>
          <w:tcPr>
            <w:tcW w:w="6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94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总时长</w:t>
            </w:r>
          </w:p>
        </w:tc>
      </w:tr>
      <w:tr>
        <w:trPr>
          <w:trHeight w:val="250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三（1）班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必做：1.熟练背诵三首古诗，发录音。2.按照语文书上贴的要求预习《铺满金色巴掌的水泥道》3.订正2号本，4遍。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必做：1.数学书p17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2.练习册p18,19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必做：1.M1U2P3小练习；2.Make a name card（背出4句话）；3.一起；4.抄背A本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15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45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选做：课外阅读半小时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三（2）班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必做：1.完成1号本抄写《古诗三首》。2.背诵《古诗三首》及注释，明天默写《山行》。3.每日摘抄。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必做：1.数学书p17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2.练习册p18,19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4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背P.7课文（钉）</w:t>
            </w:r>
          </w:p>
          <w:p>
            <w:pPr>
              <w:keepLines w:val="0"/>
              <w:keepNext w:val="0"/>
              <w:ind/>
              <w:numPr>
                <w:ilvl w:val="0"/>
                <w:numId w:val="4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完成A本（模板见群），并背诵所抄词组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选做：课外阅读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三（3）班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必做：完成第五课一号本。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必做：1.预习并完成数学书17页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2.订正练习册16-17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3.1号本10题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4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复习M1U2 P1，P2练习错题和笔记</w:t>
            </w:r>
          </w:p>
          <w:p>
            <w:pPr>
              <w:keepLines w:val="0"/>
              <w:keepNext w:val="0"/>
              <w:ind/>
              <w:numPr>
                <w:ilvl w:val="0"/>
                <w:numId w:val="4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背P.7课文（钉）</w:t>
            </w:r>
          </w:p>
          <w:p>
            <w:pPr>
              <w:keepLines w:val="0"/>
              <w:keepNext w:val="0"/>
              <w:ind/>
              <w:numPr>
                <w:ilvl w:val="0"/>
                <w:numId w:val="4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完成A本（模板见群），并背诵所抄词组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45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选做：看课外书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25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三（4）班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5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背诵三首古诗，并抄写在1号本上</w:t>
            </w:r>
          </w:p>
          <w:p>
            <w:pPr>
              <w:keepLines w:val="0"/>
              <w:keepNext w:val="0"/>
              <w:ind/>
              <w:numPr>
                <w:ilvl w:val="0"/>
                <w:numId w:val="5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预习第5课</w:t>
            </w:r>
          </w:p>
          <w:p>
            <w:pPr>
              <w:keepLines w:val="0"/>
              <w:keepNext w:val="0"/>
              <w:ind/>
              <w:numPr>
                <w:ilvl w:val="0"/>
                <w:numId w:val="5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明默语文园地一中的8个成语。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必做：1.预习并完成数学书17页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2.订正练习册16-17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3.1号本10题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必做：1.作业单M1U2P1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 背诵书本M1单词和P3、4、5要求背诵的部分。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55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选做：课外阅读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40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三（5）班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1、抄写第五课词语，每个两遍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3、复习语文园地1的8个成语，明默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必做：1.预习并完成数学书17页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2.订正练习册16-17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必做：•</w:t>
            </w:r>
          </w:p>
          <w:p>
            <w:pPr>
              <w:keepLines w:val="0"/>
              <w:keepNext w:val="0"/>
              <w:ind/>
              <w:numPr>
                <w:ilvl w:val="0"/>
                <w:numId w:val="6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单元练习</w:t>
            </w:r>
          </w:p>
          <w:p>
            <w:pPr>
              <w:keepLines w:val="0"/>
              <w:keepNext w:val="0"/>
              <w:ind/>
              <w:numPr>
                <w:ilvl w:val="0"/>
                <w:numId w:val="6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背指定短语（家默打卡，准备明天默写）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45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</w:t>
            </w:r>
          </w:p>
          <w:p>
            <w:pPr>
              <w:keepLines w:val="0"/>
              <w:keepNext w:val="0"/>
              <w:ind/>
              <w:numPr>
                <w:ilvl w:val="0"/>
                <w:numId w:val="7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了解安徒生的生平，读《安徒生童话故事集》</w:t>
            </w:r>
          </w:p>
          <w:p>
            <w:pPr>
              <w:keepLines w:val="0"/>
              <w:keepNext w:val="0"/>
              <w:ind/>
              <w:numPr>
                <w:ilvl w:val="0"/>
                <w:numId w:val="7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课外阅读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三（6）班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8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背诵《夜书所见》。</w:t>
            </w:r>
          </w:p>
          <w:p>
            <w:pPr>
              <w:keepLines w:val="0"/>
              <w:keepNext w:val="0"/>
              <w:ind/>
              <w:numPr>
                <w:ilvl w:val="0"/>
                <w:numId w:val="8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写字本B3-5页。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必做：1.预习并完成数学书17页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2.订正练习册16-17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6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单元练习</w:t>
            </w:r>
          </w:p>
          <w:p>
            <w:pPr>
              <w:keepLines w:val="0"/>
              <w:keepNext w:val="0"/>
              <w:ind/>
              <w:numPr>
                <w:ilvl w:val="0"/>
                <w:numId w:val="6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背指定短语（家默打卡，准备明天默写）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45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选做：课外阅读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了解安徒生的生平。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64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三（7）班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1.认真预习第5课</w:t>
              <w:br w:type="textWrapping"/>
              <w:t xml:space="preserve">2.完成写字本A 第6页古诗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1、练习册16、17页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2、预习数学书17页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必做：1、M1U2 P3单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2、背P7（明天过关）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3、A本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4、默写A本内容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45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选做：阅读《安徒生童话故事集》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选做：阅读（一起）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214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三（8）班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9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复习第5课词语，明天默写。</w:t>
            </w:r>
          </w:p>
          <w:p>
            <w:pPr>
              <w:keepLines w:val="0"/>
              <w:keepNext w:val="0"/>
              <w:ind/>
              <w:numPr>
                <w:ilvl w:val="0"/>
                <w:numId w:val="9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预习第7课。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1、练习册16、17页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必做：1.作业单M1U2P1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 背诵书本M1单词和P3、4、5要求背诵的部分。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40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选做：了解安徒生的生平，读《安徒生童话故事集》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三年级本周体育小任务：</w:t>
            </w:r>
          </w:p>
        </w:tc>
        <w:tc>
          <w:tcPr>
            <w:tcW w:w="12135" w:type="dxa"/>
            <w:gridSpan w:val="7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default"/>
              </w:rPr>
              <w:t xml:space="preserve">跳绳一分钟一组，仰卧起坐一分钟一组、坐位体前屈30秒一组，每个项目做3-5组。</w:t>
            </w:r>
          </w:p>
        </w:tc>
      </w:tr>
      <w:tr>
        <w:trPr/>
        <w:tc>
          <w:tcPr>
            <w:tcW w:w="13590" w:type="dxa"/>
            <w:gridSpan w:val="8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/>
          </w:p>
        </w:tc>
      </w:tr>
      <w:tr>
        <w:trPr>
          <w:trHeight w:val="324" w:hRule="atLeast"/>
        </w:trPr>
        <w:tc>
          <w:tcPr>
            <w:tcW w:w="145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eastAsia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语文</w:t>
            </w:r>
          </w:p>
        </w:tc>
        <w:tc>
          <w:tcPr>
            <w:tcW w:w="69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时长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数学</w:t>
            </w:r>
          </w:p>
        </w:tc>
        <w:tc>
          <w:tcPr>
            <w:tcW w:w="70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英语</w:t>
            </w:r>
          </w:p>
        </w:tc>
        <w:tc>
          <w:tcPr>
            <w:tcW w:w="6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94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总时长</w:t>
            </w:r>
          </w:p>
        </w:tc>
      </w:tr>
      <w:tr>
        <w:trPr>
          <w:trHeight w:val="319" w:hRule="atLeast"/>
        </w:trPr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四（1）班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1、练习册《5.一个豆荚里的五粒豆》，使用铅笔。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2、练字册A《5.一个豆荚里的五粒豆》，使用水笔。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t xml:space="preserve">25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10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练习册订正到第21页。</w:t>
            </w:r>
          </w:p>
          <w:p>
            <w:pPr>
              <w:keepLines w:val="0"/>
              <w:keepNext w:val="0"/>
              <w:ind/>
              <w:numPr>
                <w:ilvl w:val="0"/>
                <w:numId w:val="10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练习册完成第22页。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 完成M1U3 P1 小练习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 朗读P12 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3. 家默P13 Look and learn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45</w:t>
            </w:r>
          </w:p>
        </w:tc>
      </w:tr>
      <w:tr>
        <w:trPr>
          <w:trHeight w:val="316" w:hRule="atLeast"/>
        </w:trPr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选做：课外阅读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295" w:hRule="atLeast"/>
        </w:trPr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四（2）班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必做：完成《推荐一个地方》草稿书写认真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11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练习册订正到第21页。</w:t>
            </w:r>
          </w:p>
          <w:p>
            <w:pPr>
              <w:keepLines w:val="0"/>
              <w:keepNext w:val="0"/>
              <w:ind/>
              <w:numPr>
                <w:ilvl w:val="0"/>
                <w:numId w:val="11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练习册完成第22页。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必做：1.M1U2 P4小练习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2.背诵P13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3.订正0号本 （背出错的）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40</w:t>
            </w:r>
          </w:p>
        </w:tc>
      </w:tr>
      <w:tr>
        <w:trPr>
          <w:trHeight w:val="259" w:hRule="atLeast"/>
        </w:trPr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四（3）班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必做：1、整理第五课自提问；2、明默第5课生字词；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3、写字本A第五课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必做：1.完成练习册23、24、25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2.订正小练习。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必做：1.默写M1U3划到词汇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2.M1U2 单元练习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3.背诵P13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45</w:t>
            </w:r>
          </w:p>
        </w:tc>
      </w:tr>
      <w:tr>
        <w:trPr/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选做：收集表示心情的单词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04" w:hRule="atLeast"/>
        </w:trPr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四（4）班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必做：1.默写第五课词语，古诗《鹿柴》。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      2.写字册《繁星》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必做：预习吨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必做：1.练习册P10-P11.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2.订正 MIU2 P2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3.订正0号本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40</w:t>
            </w:r>
          </w:p>
        </w:tc>
      </w:tr>
      <w:tr>
        <w:trPr>
          <w:trHeight w:val="780" w:hRule="atLeast"/>
        </w:trPr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选做：1.阅读摘抄。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      2.经典诵读《声律启蒙》下卷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四（5）班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必做：1.预习第5课，完成写字A册第5课；2.背诵古诗《鹿柴》。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3.部分同学订正小练习。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必做：预习吨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必做：1.练习册P10-P11.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2.订正 MIU2 P2、P3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3.订正0号本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40</w:t>
            </w:r>
          </w:p>
        </w:tc>
      </w:tr>
      <w:tr>
        <w:trPr>
          <w:trHeight w:val="264" w:hRule="atLeast"/>
        </w:trPr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选做：阅读摘抄描写水的句段，至少两句。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268" w:hRule="atLeast"/>
        </w:trPr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四（6）班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必做：1、小练笔（选一个事物，用上一两个加点的词语描绘它，再写下来，不少于100字）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2、背诵并家默《鹿柴》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3、词语本（第五课）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必做：模拟练习卷（答案写在卷上）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必做：完成M1U3 P1 小练习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 朗读P12 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3. 家默P13 Look and learn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50</w:t>
            </w:r>
          </w:p>
        </w:tc>
      </w:tr>
      <w:tr>
        <w:trPr>
          <w:trHeight w:val="540" w:hRule="atLeast"/>
        </w:trPr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四年级本周体育小任务：</w:t>
            </w:r>
          </w:p>
        </w:tc>
        <w:tc>
          <w:tcPr>
            <w:tcW w:w="12135" w:type="dxa"/>
            <w:gridSpan w:val="7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</w:rPr>
            </w:pPr>
            <w:r>
              <w:rPr>
                <w:sz w:val="21"/>
                <w:rFonts w:ascii="宋体" w:hAnsi="宋体" w:cs="宋体" w:eastAsia="宋体" w:hint="eastAsia"/>
              </w:rPr>
              <w:t xml:space="preserve">作业一：仰卧起坐50个一组、跳绳1分钟一组、坐位体前屈1分钟一组，每个项目做5组。</w:t>
            </w:r>
            <w:r>
              <w:br w:type="textWrapping"/>
            </w:r>
            <w:r>
              <w:rPr>
                <w:sz w:val="21"/>
                <w:rFonts w:ascii="宋体" w:hAnsi="宋体" w:cs="宋体" w:eastAsia="宋体" w:hint="eastAsia"/>
              </w:rPr>
              <w:t xml:space="preserve">作业二：选择自己喜欢的体育运动进行锻炼，每天练习时间30分钟左右。</w:t>
            </w:r>
            <w:r>
              <w:br w:type="textWrapping"/>
            </w:r>
            <w:r>
              <w:rPr>
                <w:sz w:val="21"/>
                <w:rFonts w:ascii="宋体" w:hAnsi="宋体" w:cs="宋体" w:eastAsia="宋体" w:hint="eastAsia"/>
              </w:rPr>
              <w:t xml:space="preserve">从以上两个作业中每天任意选择一项练习即可。</w:t>
            </w:r>
          </w:p>
        </w:tc>
      </w:tr>
    </w:tbl>
    <w:p>
      <w:pPr>
        <w:rPr>
          <w:sz w:val="36"/>
          <w:rFonts w:hint="eastAsia"/>
          <w:b w:val="1"/>
          <w:vertAlign w:val="baseline"/>
        </w:rPr>
      </w:pPr>
      <w:r/>
    </w:p>
    <w:sectPr>
      <w:pgSz w:w="16840.05" w:h="23820" w:orient="landscape"/>
      <w:pgMar w:top="1213.05" w:right="1800" w:bottom="1213.05" w:left="1800" w:header="850.05" w:footer="991.05" w:gutter="0"/>
      <w:docGrid w:linePitch="312" w:type="lines" w:charSpace="0"/>
      <w:type w:val="nextPage"/>
    </w:sectPr>
  </w:body>
</w:document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9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3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1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8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6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10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4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5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7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0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2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num w:numId="10">
    <w:abstractNumId w:val="9"/>
  </w:num>
  <w:num w:numId="2">
    <w:abstractNumId w:val="1"/>
  </w:num>
  <w:num w:numId="5">
    <w:abstractNumId w:val="4"/>
  </w:num>
  <w:num w:numId="6">
    <w:abstractNumId w:val="5"/>
  </w:num>
  <w:num w:numId="1">
    <w:abstractNumId w:val="0"/>
  </w:num>
  <w:num w:numId="11">
    <w:abstractNumId w:val="10"/>
  </w:num>
  <w:num w:numId="4">
    <w:abstractNumId w:val="3"/>
  </w:num>
  <w:num w:numId="9">
    <w:abstractNumId w:val="8"/>
  </w:num>
  <w:num w:numId="7">
    <w:abstractNumId w:val="6"/>
  </w:num>
  <w:num w:numId="8">
    <w:abstractNumId w:val="7"/>
  </w:num>
  <w:num w:numId="3">
    <w:abstractNumId w:val="2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cid="http://schemas.microsoft.com/office/word/2016/wordml/cid" xmlns:w16se="http://schemas.microsoft.com/office/word/2015/wordml/symex" xmlns:sl="http://schemas.openxmlformats.org/schemaLibrary/2006/main" mc:Ignorable="w14 w15 w16se w16cid">
  <w:displayBackgroundShape/>
  <w:bordersDoNotSurroundFooter/>
  <w:bordersDoNotSurroundHead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1"/>
        <w:rFonts w:asciiTheme="minorHAnsi" w:hAnsiTheme="minorHAnsi" w:cstheme="minorBidi" w:eastAsiaTheme="minorEastAsia"/>
        <w:kern w:val="2"/>
      </w:rPr>
    </w:rPrDefault>
    <w:pPrDefault/>
  </w:docDefaults>
  <w:style w:type="paragraph" w:default="1" w:styleId="1">
    <w:name w:val="Normal"/>
    <w:tcPr/>
    <w:pPr>
      <w:widowControl w:val="0"/>
    </w:pPr>
    <w:rPr>
      <w:sz w:val="21"/>
      <w:rFonts w:asciiTheme="minorHAnsi" w:hAnsiTheme="minorHAnsi" w:cstheme="minorBidi" w:eastAsiaTheme="minorEastAsia"/>
      <w:kern w:val="2"/>
    </w:rPr>
  </w:style>
  <w:style w:type="paragraph" w:default="0" w:styleId="2">
    <w:name w:val="Normal (Web)"/>
    <w:basedOn w:val="1"/>
    <w:tcPr/>
    <w:pPr>
      <w:ind/>
      <w:spacing w:before="0" w:beforeAutoSpacing="1" w:after="0" w:afterAutoSpacing="1"/>
      <w:jc w:val="left"/>
    </w:pPr>
    <w:rPr>
      <w:sz w:val="24"/>
      <w:kern w:val="0"/>
    </w:rPr>
  </w:style>
  <w:style w:type="table" w:default="1" w:styleId="3">
    <w:name w:val="Normal Table"/>
    <w:tblPr>
      <w:tblStyle w:val="TableGrid"/>
      <w:tblW w:w="0" w:type="auto"/>
      <w:tblCellMar>
        <w:top w:w="0" w:type="dxa"/>
        <w:bottom w:w="0" w:type="dxa"/>
        <w:left w:w="108" w:type="dxa"/>
        <w:right w:w="108" w:type="dxa"/>
      </w:tblCellMar>
    </w:tblPr>
    <w:tcPr/>
  </w:style>
  <w:style w:type="table" w:default="0" w:styleId="4">
    <w:name w:val="Table Grid"/>
    <w:basedOn w:val="3"/>
    <w:tblPr>
      <w:tblStyle w:val="TableGrid"/>
      <w:tblBorders>
        <w:left w:val="single" w:sz="6" w:space="0" w:color="000000"/>
        <w:right w:val="single" w:sz="6" w:space="0" w:color="000000"/>
        <w:top w:val="single" w:sz="6" w:space="0" w:color="000000"/>
        <w:bottom w:val="single" w:sz="6" w:space="0" w:color="000000"/>
        <w:insideH w:val="single" w:sz="6" w:space="0" w:color="000000"/>
        <w:insideV w:val="single" w:sz="6" w:space="0" w:color="000000"/>
      </w:tblBorders>
      <w:tblW w:w="0" w:type="auto"/>
    </w:tblPr>
    <w:tcPr/>
    <w:rPr>
      <w:sz w:val="20"/>
      <w:rFonts w:ascii="Times New Roman" w:hAnsi="Times New Roman" w:cs="Times New Roman" w:hint="default"/>
    </w:rPr>
  </w:style>
  <w:style w:type="character" w:default="1" w:styleId="5">
    <w:name w:val="Default Paragraph Font"/>
    <w:tcPr/>
  </w:style>
  <w:style w:type="table" w:default="0" w:styleId="TableGrid">
    <w:name w:val="Table Grid"/>
    <w:basedOn w:val="Normal Table"/>
    <w:tblPr>
      <w:tblBorders>
        <w:left w:val="single" w:sz="6" w:space="0" w:color="000000"/>
        <w:right w:val="single" w:sz="6" w:space="0" w:color="000000"/>
        <w:top w:val="single" w:sz="6" w:space="0" w:color="000000"/>
        <w:bottom w:val="single" w:sz="6" w:space="0" w:color="000000"/>
        <w:insideH w:val="single" w:sz="6" w:space="0" w:color="000000"/>
        <w:insideV w:val="single" w:sz="6" w:space="0" w:color="000000"/>
      </w:tblBorders>
      <w:tblW w:w="0" w:type="auto"/>
    </w:tblPr>
    <w:tcPr/>
  </w:style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 />
  <Relationship Id="rId2" Type="http://schemas.openxmlformats.org/officeDocument/2006/relationships/settings" Target="settings.xml" />
  <Relationship Id="rId3" Type="http://schemas.openxmlformats.org/officeDocument/2006/relationships/numbering" Target="numbering.xml" />
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1970-01-01T00:00:00Z</dcterms:created>
  <dc:creator>DingTalk</dc:creator>
  <cp:lastModifiedBy>DingTalk</cp:lastModifiedBy>
  <dcterms:modified xsi:type="dcterms:W3CDTF">1970-01-01T00:00:00Z</dcterms:modified>
  <cp:revision>1</cp:revision>
  <dc:description>DingTalk Document</dc:description>
  <dc:language>ZN_CH</dc:language>
</cp:coreProperties>
</file>