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9月27日</w:t>
            </w:r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1、和家长一起读一读书上第17页的《小白兔和小灰兔》，给家长说一说这个故事告诉我们什么道理。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2、背诵《咏鹅》。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3、和家长一起读一读《日有所诵》里面的儿歌。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背诵2～9的分与合，3遍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说说1～9的数字儿歌，3遍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必做：1.指读课本第8页3遍。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预习课本第10-13页。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选做：给自己画一张画像吧。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必做：1、复习数学书15、16页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2、观看数字6、7书写视频，书空6、7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必做：1.指读课本第8页3遍。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预习课本第10-13页。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选做：给自己画一张画像吧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1.练习坐姿、站姿5分钟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2.和家长一起读一读《日有所诵》里的儿歌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必做：1、观看数字6、7书写视频，书空6、7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必做：1.指读课本第8页3遍。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预习课本第10-13页。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选做：给自己画一张画像吧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必做：亲子阅读《日有所诵》前三首儿歌2遍。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2.说一说1-10的数字歌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必做：1、指读第7页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2、亲子互动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选做：亲子绘本阅读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必做：1.和大人一起读《小白兔和小灰兔》，可以用上“为什么，怎么样”提问，如：小白兔是怎么种白菜的？为什么只有自己种才有吃不完的菜？学习带着有问题阅读。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2.亲子阅读《日有所诵》前三首儿歌。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必做：1.说一说10的分与合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2.说一说1-10的数字歌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指读课本6，7，9页3遍。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预习课本第8页，跟录音读两遍。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和家长一起读一读书上第17页的《小白兔和小灰兔》，给家长说一说这个故事告诉我们什么道理。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和家长一起读一读《日有所诵》里面的儿歌。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1、复习数学书第19页，说说你认识数射线吗？它有什么特点？</w:t>
            </w:r>
          </w:p>
          <w:p>
            <w:pPr/>
            <w:r>
              <w:t xml:space="preserve">2、预习数学书第21页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指读课本第8页3遍。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选做：熟读课本6，7，9页。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60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指读语文园地一的《识字加油站》。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给字词句运用中的汉字找找好朋友，每个字组三个词语。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书空“八、十、禾”的笔顺，例如：我会写八：一笔撇，二笔捺。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/>
              </w:rPr>
              <w:t xml:space="preserve">背诵《咏鹅》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1、复习数学书第19页说说你认识数射线吗？它有什么特点？</w:t>
            </w:r>
          </w:p>
          <w:p>
            <w:pPr/>
            <w:r>
              <w:t xml:space="preserve">2、预习数学书第21页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指读课本6，7，9页3遍。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预习课本第8页，跟录音读两遍。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广播操复习2遍；一分钟跳绳3组。</w:t>
            </w:r>
          </w:p>
          <w:p>
            <w:pPr>
              <w:keepLines w:val="0"/>
              <w:keepNext w:val="0"/>
              <w:ind w:left="420" w:hanging="42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必做：1.背诵书P26日积月累和P27我爱阅读。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2.和家长说一说官员们称象的办法。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3.准备二三课默写。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必做：1.复习10，5的乘法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2.预习2的乘法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必做：1、背诵课本P12-13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2、预习P14-17，听录音跟读至少3遍。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必做：1.背诵《田家四季歌》，与家人交流练习册第4题。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2.预习《语文园地二》，带好字典。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2.预习5的乘法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必做：1、背诵课本P12-13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2、预习P14-17，听录音跟读至少3遍。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必做：1.背诵《语文园地》日积月累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2.预习《曹冲称象》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必做：1.复习10，5的乘法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2.预习2的乘法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必做：预习14-17页，跟读3遍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1.背诵《曹冲称象》第四自然段。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2.按要求预习下一课。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必做：1.复习10的乘法、5的乘法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2.预习2的乘法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必做：1.背P14和15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2.检查M2U1 P2练习单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1.运用连词（先、接着、然后、最后）说说“曹冲称象”的办法。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2.按要求预习《玲玲的画》。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必做：1.读熟并背诵15、17课文；2.读P16三遍；3.M2U1P1小练习口语小镇。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必做：1.用上表示顺序的连接词说一说曹冲称象的过程。（首先……然后……接着……最后……）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2.预习《玲玲的画》。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3.复习课文四《曹冲称象》词语表。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必做：预习课本18-19页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必做：1.拼读背诵单词run, write, swim, fly(录制视频)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2.背诵课本第14.15页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3.跟读课文14～17页两遍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必做：复习《曹冲称象》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跟家长说一说曹冲称象的过程。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必做：1.继续预习书16－17页。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必做：1.拼读背诵单词run, write, swim, fly(录制视频)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2.背诵课本第15.16页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3.跟读课文14～17页两遍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必做：1.用表示顺序的词“先……再……然后……最后”复述曹冲称象的办法。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2.复习识字3.4和课文4的词语，明天默写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必做：1.复习10的乘法。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1.预习书18－19页。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必做：1.拼读背诵单词run, write, swim, fly(录制视频)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2.背诵课本14.15页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3.跟读课文14～17页两遍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</w:rPr>
              <w:t xml:space="preserve">1.</w:t>
            </w:r>
            <w:r>
              <w:rPr>
                <w:rFonts w:hint="default"/>
              </w:rPr>
              <w:t xml:space="preserve">跳绳一分钟一组，3-4组；坐位体前屈1分钟一组，3-4组；广播操2遍。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2.选择自己喜欢的体育运动进行锻炼，每天练习时间30分钟左右。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必做：1.再次背诵秋天的雨第二自然段，要求熟练；2.完成一篇日记。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必做：练习册22-26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必做：1.读P12、13三遍；2.M1U3</w:t>
            </w:r>
            <w:r>
              <w:rPr>
                <w:rFonts w:hint="eastAsia"/>
                <w:color w:val="000000"/>
                <w:b w:val="1"/>
                <w:vertAlign w:val="baseline"/>
              </w:rPr>
              <w:t xml:space="preserve">P2 </w:t>
            </w:r>
            <w:r>
              <w:rPr>
                <w:rFonts w:hint="eastAsia"/>
                <w:color w:val="000000"/>
                <w:vertAlign w:val="baseline"/>
              </w:rPr>
              <w:t xml:space="preserve">小练习（第六大题不做）；3.抄背A本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必做：1.明天默写第6课词语。2.录音背诵第6课第二段。3.熟读第7课。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必做：练习册22-26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完成M1U3 P2练习（口头）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预习P.12-13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A本（模板见群）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必做：1复习背诵6课第2段。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2.准备听写第6课。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3.预习语文园地。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必做：1、预习并完成数学书p54-55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完成M1U3 P2练习（口头）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背P.12(钉)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A本（模板见群）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背诵第6课第二自然段，发视频。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练习册P13-14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预习第7课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必做：1、预习并完成数学书22页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2、订正报纸1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作业单M1U2P3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自查，是否已经能够背诵M1单词，是否已经背诵课文。即将开始背诵和默写板块。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1、完成练字A册第13页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2、1号本：抄写语文书p26的9个成语，每个两遍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3、复习第六课词语，明天默写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练习册25-29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背p13儿歌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A本（大部分同学在校已完成）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看安徒生童话故事集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8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订正A本。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完成A本11～12页。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朗读第7课，提交到钉钉里。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必做：练习册25-29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背p10、13，明天过关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选做:阅读《安徒生童话故事集》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预习第7课</w:t>
              <w:br w:type="textWrapping"/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订正卷子，家长在卷子左上角签名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完成练习册第6课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必做：1.练习册25、26页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2.预习数学书21、22页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A本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3.一起作业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4.背P11页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继续预习习作：《写日记》。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复习语文书P26日积月累，准备默写。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必做：1.练习册25、26页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2、预习数学书21、22页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自查，是否已经能够背诵M1单词，是否已经背诵课文。即将开始背诵和默写板块。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跳绳一分钟一组、仰卧起坐20个一组，每个项目做3-5组。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1、一号本：抄写三年级上册三课的词语（15.16.17） 每个两遍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2、练习册《呼风唤雨的世纪》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</w:t>
            </w:r>
            <w:r>
              <w:t xml:space="preserve">预习第八课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必做：练习册34、35页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完成单元小练习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家默单词表短语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 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选做：每日钉钉群朗读打卡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必做：1.抄写第6课词语（书写认真）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2.预习第7课，完成问题单。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必做：练习册34、35页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必做：1.M1U3 P2 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2.订正0号本(背出错的)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3.复习M1U3 词汇条 20-33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必做：1、复习第六课生字词，明默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2、完成P24最后一题提问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必做：1、练习册34、35；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2、订正试卷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默写M1U3 划出内容 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 P16上半部分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M1U3 P4小练习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选做：课外阅读《安徒生童话》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  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必做：1.复习三上词语（七八单元），上传。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2.选择所读名著中的两处做旁批，上传。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必做：练习册34-35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2.背诵课文P15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选做：《声律启蒙》诵读下卷·十四盐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必做：1.复习三上词语表第二页词语。2.完成问题清单，读24页片段，从“内容、写法、启示”等三个不同角度提出问题。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3.写字A册第7课（大部分同学学校已完成）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必做：练习册34-35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2.背诵课文P15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选做：阅读摘抄（写树林的句子2个）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必做：1、复习三上词语第二面，重点词汇读读记记默默。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2、完成问题清单，读24页片段，从“内容、写法、启示”等三个不同角度提出问题。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必做：练习册34-35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完成单元小练习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2.参考单词表订正0号本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4">
    <w:abstractNumId w:val="13"/>
  </w:num>
  <w:num w:numId="4">
    <w:abstractNumId w:val="3"/>
  </w:num>
  <w:num w:numId="2">
    <w:abstractNumId w:val="1"/>
  </w:num>
  <w:num w:numId="3">
    <w:abstractNumId w:val="2"/>
  </w:num>
  <w:num w:numId="13">
    <w:abstractNumId w:val="12"/>
  </w:num>
  <w:num w:numId="1">
    <w:abstractNumId w:val="0"/>
  </w:num>
  <w:num w:numId="5">
    <w:abstractNumId w:val="4"/>
  </w:num>
  <w:num w:numId="10">
    <w:abstractNumId w:val="9"/>
  </w:num>
  <w:num w:numId="8">
    <w:abstractNumId w:val="7"/>
  </w:num>
  <w:num w:numId="9">
    <w:abstractNumId w:val="8"/>
  </w:num>
  <w:num w:numId="12">
    <w:abstractNumId w:val="11"/>
  </w:num>
  <w:num w:numId="6">
    <w:abstractNumId w:val="5"/>
  </w:num>
  <w:num w:numId="7">
    <w:abstractNumId w:val="6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