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11月30日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1、预习语文园地五，朗读故事《拔萝卜》。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明天默写：</w:t>
            </w:r>
          </w:p>
          <w:p>
            <w:pPr>
              <w:ind/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偏旁：单人旁、人字头、包子头、言字旁、草字头、口字旁、国字框、反犬旁、折文、门字框、三点水、走之、绞丝旁、木字旁、日字旁、鸟字边、虫字旁、竹字头。</w:t>
            </w:r>
          </w:p>
          <w:p>
            <w:pPr>
              <w:ind/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笔画：撇、捺、点、提、横折、横撇、竖折、竖弯、竖钩、撇折、卧钩、撇点、横折钩、竖弯钩、竖折折钩、横折折撇。</w:t>
            </w:r>
          </w:p>
          <w:p>
            <w:pPr>
              <w:ind/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***语文书P119、120页包含本学期需要学会写的偏旁和笔画。</w:t>
            </w:r>
          </w:p>
          <w:p>
            <w:pPr>
              <w:ind/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***明天采取看拼音默写的方式，孩子们要锻炼并学会自己拼拼音，再写的能力。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1.听算练习30道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2.预习加进来，减出去（书46页）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选做：朗读日有所诵，拍摄视频分享班级圈。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必做：背诵《升国旗》、生字卡片读3遍，田字格里的字要会写。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2、复习数学书45页，说一说第2题中口头提问的问题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选做：朗读日有所诵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1.</w:t>
            </w:r>
            <w:r>
              <w:rPr>
                <w:sz w:val="21"/>
                <w:rFonts w:ascii="宋体" w:hAnsi="宋体" w:cs="宋体" w:eastAsia="宋体"/>
              </w:rPr>
              <w:t xml:space="preserve">按照复习要求复习《升国旗》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【会读</w:t>
            </w:r>
            <w:r>
              <w:rPr>
                <w:sz w:val="21"/>
                <w:rFonts w:ascii="Calibri" w:hAnsi="Calibri" w:cs="Calibri" w:eastAsia="Calibri"/>
              </w:rPr>
              <w:t xml:space="preserve">/</w:t>
            </w:r>
            <w:r>
              <w:rPr>
                <w:sz w:val="21"/>
                <w:rFonts w:ascii="宋体" w:hAnsi="宋体" w:cs="宋体" w:eastAsia="宋体"/>
              </w:rPr>
              <w:t xml:space="preserve">注音】升、国、旗、中、红、歌、起、么、美、丽、立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【会写</w:t>
            </w:r>
            <w:r>
              <w:rPr>
                <w:sz w:val="21"/>
                <w:rFonts w:ascii="Calibri" w:hAnsi="Calibri" w:cs="Calibri" w:eastAsia="Calibri"/>
              </w:rPr>
              <w:t xml:space="preserve">/</w:t>
            </w:r>
            <w:r>
              <w:rPr>
                <w:sz w:val="21"/>
                <w:rFonts w:ascii="宋体" w:hAnsi="宋体" w:cs="宋体" w:eastAsia="宋体"/>
              </w:rPr>
              <w:t xml:space="preserve">默，熟记笔顺】中、五、立、正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【会记偏旁】国字框（</w:t>
            </w:r>
            <w:r>
              <w:rPr>
                <w:sz w:val="21"/>
                <w:rFonts w:ascii="Calibri" w:hAnsi="Calibri" w:cs="Calibri" w:eastAsia="Calibri"/>
              </w:rPr>
              <w:t xml:space="preserve">kuang</w:t>
            </w:r>
            <w:r>
              <w:rPr>
                <w:sz w:val="21"/>
                <w:rFonts w:ascii="宋体" w:hAnsi="宋体" w:cs="宋体" w:eastAsia="宋体"/>
              </w:rPr>
              <w:t xml:space="preserve">第四声）、绞丝旁（明天默写）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2.</w:t>
            </w:r>
            <w:r>
              <w:rPr>
                <w:sz w:val="21"/>
                <w:rFonts w:ascii="宋体" w:hAnsi="宋体" w:cs="宋体" w:eastAsia="宋体"/>
              </w:rPr>
              <w:t xml:space="preserve">背诵《升国旗》【过关红笔画星】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3.</w:t>
            </w:r>
            <w:r>
              <w:rPr>
                <w:sz w:val="21"/>
                <w:rFonts w:ascii="宋体" w:hAnsi="宋体" w:cs="宋体" w:eastAsia="宋体"/>
              </w:rPr>
              <w:t xml:space="preserve">预习语文园地五，读《拔萝卜》</w:t>
            </w:r>
            <w:r>
              <w:rPr>
                <w:sz w:val="21"/>
                <w:rFonts w:ascii="Calibri" w:hAnsi="Calibri" w:cs="Calibri" w:eastAsia="Calibri"/>
              </w:rPr>
              <w:t xml:space="preserve">3</w:t>
            </w:r>
            <w:r>
              <w:rPr>
                <w:sz w:val="21"/>
                <w:rFonts w:ascii="宋体" w:hAnsi="宋体" w:cs="宋体" w:eastAsia="宋体"/>
              </w:rPr>
              <w:t xml:space="preserve">遍。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2、复习数学书45页，说一说第2题中口头提问的问题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复习以下偏旁，明天默写：</w:t>
            </w:r>
          </w:p>
          <w:p>
            <w:pPr>
              <w:ind/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偏旁：单人旁、人字头、包子头、言字旁、草字头、口字旁、反犬旁、折文、门字框、三点水、走之、木字旁、日字旁、鸟字边、虫字旁、竹字头</w:t>
            </w:r>
          </w:p>
          <w:p>
            <w:pPr>
              <w:ind/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***语文书P119、120页包含本学期需要学会写的偏旁和笔画。</w:t>
            </w:r>
          </w:p>
          <w:p>
            <w:pPr>
              <w:ind/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2.复习《9 日月明》一课词语表中要求会默的词语，明天默写。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ind/>
              <w:spacing w:before="0" w:after="0" w:afterAutoSpacing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必做：1、听算练习20道</w:t>
            </w:r>
          </w:p>
          <w:p>
            <w:pPr>
              <w:ind/>
              <w:spacing w:before="0" w:after="0" w:afterAutoSpacing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2、复习讲讲算算（三）[说一说书45页口头提问]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必做：读熟37页小儿歌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选做：背诵《日有所诵》儿歌50，51页。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spacing w:before="0" w:after="0" w:afterAutoSpacing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选做：看图说一说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熟读第十课《升国旗》，双蓝线的生字盖住拼音认读并组词。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朗读《日有所诵》并打卡，背诵第十单元的儿歌《鸭子》和《风》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ind/>
              <w:spacing w:before="0" w:after="0" w:afterAutoSpacing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必做：1、听算练习20道</w:t>
            </w:r>
          </w:p>
          <w:p>
            <w:pPr>
              <w:ind/>
              <w:spacing w:before="0" w:after="0" w:afterAutoSpacing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2、复习讲讲算算（三）[说一说书45页口头提问]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14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2"/>
                <w:rFonts w:ascii="PingFangSC-Regular" w:hAnsi="PingFangSC-Regular" w:cs="PingFangSC-Regular" w:eastAsia="PingFangSC-Regular"/>
                <w:color w:val="191F25"/>
              </w:rPr>
              <w:t xml:space="preserve">1.根据40页制作一张动物面具，明天带到学校。（chick，duck，cow，pig选一个制作）</w:t>
            </w:r>
          </w:p>
          <w:p>
            <w:pPr/>
            <w:r>
              <w:rPr>
                <w:sz w:val="22"/>
                <w:rFonts w:ascii="PingFangSC-Regular" w:hAnsi="PingFangSC-Regular" w:cs="PingFangSC-Regular" w:eastAsia="PingFangSC-Regular"/>
                <w:color w:val="191F25"/>
              </w:rPr>
              <w:t xml:space="preserve">2.预习朗读40-41。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spacing w:before="0" w:after="0" w:afterAutoSpacing="0"/>
            </w:pPr>
            <w:r>
              <w:rPr>
                <w:sz w:val="21"/>
                <w:rFonts w:cstheme="minorBidi"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1、背诵《升国旗》，拼读双蓝线里的生字并组词，能够书空“中、五、立、正”。熟读词语1，能够默写词语2。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2、预习《语文园地五》，把《拔萝卜》这个故事至少读3遍。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2、完成《日有所诵》儿歌天天背打卡任务。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2.复习蓝本子8道题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14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2"/>
                <w:rFonts w:ascii="PingFangSC-Regular" w:hAnsi="PingFangSC-Regular" w:cs="PingFangSC-Regular" w:eastAsia="PingFangSC-Regular"/>
                <w:color w:val="191F25"/>
              </w:rPr>
              <w:t xml:space="preserve">1.根据40页制作一张动物面具，明天带到学校。（chick，duck，cow，pig选一个制作）</w:t>
            </w:r>
          </w:p>
          <w:p>
            <w:pPr/>
            <w:r>
              <w:rPr>
                <w:sz w:val="22"/>
                <w:rFonts w:ascii="PingFangSC-Regular" w:hAnsi="PingFangSC-Regular" w:cs="PingFangSC-Regular" w:eastAsia="PingFangSC-Regular"/>
                <w:color w:val="191F25"/>
              </w:rPr>
              <w:t xml:space="preserve">2.预习朗读40-41。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预习语文园地五，朗读故事《拔萝卜》。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复习朗读《升国旗》的课文、生字和词语表，词语1、词语2，建议自默【生字（词语2）、部首（双蓝线、田字格）、拼音（词语1、2）】。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背诵《升国旗》。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朗读《日有所诵》，完成打卡。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2.复习蓝本子8道题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2"/>
                <w:rFonts w:ascii="PingFangSC-Regular" w:hAnsi="PingFangSC-Regular" w:cs="PingFangSC-Regular" w:eastAsia="PingFangSC-Regular"/>
                <w:color w:val="191F25"/>
              </w:rPr>
              <w:t xml:space="preserve">1.看图说一说</w:t>
            </w:r>
          </w:p>
          <w:p>
            <w:pPr/>
            <w:r>
              <w:rPr>
                <w:sz w:val="22"/>
                <w:rFonts w:ascii="PingFangSC-Regular" w:hAnsi="PingFangSC-Regular" w:cs="PingFangSC-Regular" w:eastAsia="PingFangSC-Regular"/>
                <w:color w:val="191F25"/>
              </w:rPr>
              <w:t xml:space="preserve">2.熟读40-41页</w:t>
            </w:r>
          </w:p>
          <w:p>
            <w:pPr/>
            <w:r>
              <w:rPr>
                <w:sz w:val="22"/>
                <w:rFonts w:ascii="PingFangSC-Regular" w:hAnsi="PingFangSC-Regular" w:cs="PingFangSC-Regular" w:eastAsia="PingFangSC-Regular"/>
                <w:color w:val="191F25"/>
              </w:rPr>
              <w:t xml:space="preserve">3.按照40页的步骤，制作一个动物面具，演一演。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必做：1.熟读《刘胡兰》＋生字组词。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2.预习《语文园地六》。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必做：1、拼背M3U3单词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2、背诵课本P36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必做：1.交流：为什么这是个难忘的泼水节？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2.预习《刘胡兰》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必做：1、拼背M3U3单词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2、背诵课本P36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朗读《刘胡兰》，口答课后题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必做：预习38-41页，跟读3遍。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1.预习《语文园地六》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必做：预习38-41页，跟读3遍。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朗读《语文园地六》。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预习《雾在哪里》。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必做：1.预习乘除法大游戏课本76页。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必做：预习38-41页，跟读3遍。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必做：1.预习《难忘的泼水节》。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2.用自己的话说一说《朱德的扁担》的故事。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1.预习乘除大游戏课本76页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必做：预习课本81页，《口语交际：看图讲故事》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必做：1.复习练习册82－84页。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必做：预习《难忘的泼水节》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必做：1.复习练习册82－84页。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必做：预习语文书85-86页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必做：1.复习报纸10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2.打卡、0号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必做：1.看M3U3P3小练习;2.背录p36；3.一起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选做：阅读童话故事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必做：1.检查语文书86页“词句段应用”书写，读读自己造的句子和选用开头写的语段。2.熟读古诗《早发白帝城》。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必做：1.复习报纸10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2.打卡、0号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完成口语练习（一起）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背M4U2单词，准备明天默写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54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必做：复习21课词语，背诵21课第二段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必做：1、复习练习册P76-77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完成口语练习（一起）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背M4U2单词，准备明天默写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预习园地六，查诗句意思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巩固复习第20课小练习卷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必做：1、复习第9期报纸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2、复习错题本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背诵M2单词，明天默写；</w:t>
            </w:r>
          </w:p>
          <w:p>
            <w:pPr/>
            <w:r>
              <w:t xml:space="preserve">2. 一起作业；</w:t>
            </w:r>
          </w:p>
          <w:p>
            <w:pPr/>
            <w:r>
              <w:t xml:space="preserve">3. 背课文，P34，P36。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1、背诵17课古诗三首，准备默写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2、按要求复习习作：《这儿真美》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复习练习册68页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2.预习书本53页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 完成课本p43表格填写。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背p42单词和课文。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p2练习单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第20课1号本。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复习第20课（朗读上传钉钉）。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1.预习书本52页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 p2练习单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必做：1.整理语文园地六的内容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2.以“这儿真美”为主题，找一处美景，进行观察，试着用一句话说说观察的结果。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1、复习轴对称小练习。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必做：1、背P37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2、P3练习单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3、默写打卡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复习习作《这儿真美》。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预习第21课，熟读第2、3段。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1、复习练习册71页。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2、口算打卡。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t xml:space="preserve">1. 背诵M2单词，明天默写；</w:t>
            </w:r>
          </w:p>
          <w:p>
            <w:pPr/>
            <w:r>
              <w:t xml:space="preserve">2. 一起作业；</w:t>
            </w:r>
          </w:p>
          <w:p>
            <w:pPr/>
            <w:r>
              <w:t xml:space="preserve">3. 背课文，P34，P36。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78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背诵古诗三首。准备默写《出塞》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准备默写12课的词语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搜集周恩来小时候中国国情的资料，可以打印。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必做：1.小卷子（圆、线、角）2.准备量角器，预习数学书82，83页，尝试完成书本84页。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必做：听录音跟读P47-P48，朗读3遍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必做：1.背诵21课三首古诗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2.预习26课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必做：1.小卷子（圆、线、角）2.准备量角器，预习数学书82，83页，尝试完成书本84页。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必做：背诵M4U1词汇条1-20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必做：1、预习第六单元语文园地，背诵日积月累。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必做：小卷子（圆、线、角）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必做：背诵M4U1词汇条1-20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必做：红色经典阅读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       预习22课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必做：巩固卷子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必做：背诵M4U1词汇条22-25.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选做：《笠翁对韵 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必做：1.预习21课；2.完成第六单元语文园地练习；3.订正习作：写观察日记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必做：巩固卷子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必做：背诵M4U1词汇条22-25.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必做：熟读并背诵第21课三首古诗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必做：小卷子（圆、线、角）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 背诵P48四个句子和下半部分的对话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听录音朗读P49，朗读3遍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footerReference w:type="default" r:id="rId4"/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footer1.xml><?xml version="1.0" encoding="utf-8"?>
<w:ftr xmlns:r="http://schemas.openxmlformats.org/officeDocument/2006/relationships" xmlns:o="urn:schemas-microsoft-com:office:office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r/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4">
    <w:abstractNumId w:val="3"/>
  </w:num>
  <w:num w:numId="6">
    <w:abstractNumId w:val="5"/>
  </w:num>
  <w:num w:numId="1">
    <w:abstractNumId w:val="0"/>
  </w:num>
  <w:num w:numId="8">
    <w:abstractNumId w:val="7"/>
  </w:num>
  <w:num w:numId="5">
    <w:abstractNumId w:val="4"/>
  </w:num>
  <w:num w:numId="9">
    <w:abstractNumId w:val="8"/>
  </w:num>
  <w:num w:numId="3">
    <w:abstractNumId w:val="2"/>
  </w:num>
  <w:num w:numId="7">
    <w:abstractNumId w:val="6"/>
  </w:num>
  <w:num w:numId="2">
    <w:abstractNumId w:val="1"/>
  </w:num>
  <w:num w:numId="10">
    <w:abstractNumId w:val="9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footer" Target="footer1.xml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